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bookmarkStart w:id="7" w:name="_GoBack"/>
      <w:bookmarkEnd w:id="7"/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附件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</w:p>
    <w:p>
      <w:pPr>
        <w:tabs>
          <w:tab w:val="left" w:pos="-142"/>
        </w:tabs>
        <w:jc w:val="center"/>
        <w:rPr>
          <w:rFonts w:hint="eastAsia" w:ascii="方正大标宋_GBK" w:hAnsi="方正大标宋_GBK" w:eastAsia="方正大标宋_GBK" w:cs="方正大标宋_GBK"/>
          <w:b/>
          <w:bCs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b/>
          <w:bCs/>
          <w:sz w:val="44"/>
          <w:szCs w:val="44"/>
          <w:lang w:eastAsia="zh-CN"/>
        </w:rPr>
        <w:t>淮安市研发投入管理</w:t>
      </w:r>
      <w:r>
        <w:rPr>
          <w:rFonts w:hint="eastAsia" w:ascii="方正大标宋_GBK" w:hAnsi="方正大标宋_GBK" w:eastAsia="方正大标宋_GBK" w:cs="方正大标宋_GBK"/>
          <w:b/>
          <w:bCs/>
          <w:sz w:val="44"/>
          <w:szCs w:val="44"/>
        </w:rPr>
        <w:t>专业化服务机构</w:t>
      </w:r>
    </w:p>
    <w:p>
      <w:pPr>
        <w:tabs>
          <w:tab w:val="left" w:pos="-142"/>
        </w:tabs>
        <w:jc w:val="center"/>
        <w:rPr>
          <w:rFonts w:hint="eastAsia" w:ascii="方正大标宋_GBK" w:hAnsi="方正大标宋_GBK" w:eastAsia="方正大标宋_GBK" w:cs="方正大标宋_GBK"/>
          <w:color w:val="000000"/>
          <w:sz w:val="44"/>
          <w:szCs w:val="44"/>
          <w:u w:val="single"/>
        </w:rPr>
      </w:pPr>
      <w:r>
        <w:rPr>
          <w:rFonts w:hint="eastAsia" w:ascii="方正大标宋_GBK" w:hAnsi="方正大标宋_GBK" w:eastAsia="方正大标宋_GBK" w:cs="方正大标宋_GBK"/>
          <w:b/>
          <w:bCs/>
          <w:sz w:val="44"/>
          <w:szCs w:val="44"/>
        </w:rPr>
        <w:t>申</w:t>
      </w:r>
      <w:r>
        <w:rPr>
          <w:rFonts w:hint="eastAsia" w:ascii="方正大标宋_GBK" w:hAnsi="方正大标宋_GBK" w:eastAsia="方正大标宋_GBK" w:cs="方正大标宋_GBK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大标宋_GBK" w:hAnsi="方正大标宋_GBK" w:eastAsia="方正大标宋_GBK" w:cs="方正大标宋_GBK"/>
          <w:b/>
          <w:bCs/>
          <w:sz w:val="44"/>
          <w:szCs w:val="44"/>
        </w:rPr>
        <w:t>报</w:t>
      </w:r>
      <w:r>
        <w:rPr>
          <w:rFonts w:hint="eastAsia" w:ascii="方正大标宋_GBK" w:hAnsi="方正大标宋_GBK" w:eastAsia="方正大标宋_GBK" w:cs="方正大标宋_GBK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大标宋_GBK" w:hAnsi="方正大标宋_GBK" w:eastAsia="方正大标宋_GBK" w:cs="方正大标宋_GBK"/>
          <w:b/>
          <w:bCs/>
          <w:sz w:val="44"/>
          <w:szCs w:val="44"/>
        </w:rPr>
        <w:t>书</w:t>
      </w:r>
    </w:p>
    <w:p>
      <w:pPr>
        <w:spacing w:line="480" w:lineRule="atLeast"/>
        <w:jc w:val="both"/>
        <w:rPr>
          <w:rFonts w:hint="eastAsia" w:ascii="方正仿宋_GB2312" w:hAnsi="方正仿宋_GB2312" w:eastAsia="方正仿宋_GB2312" w:cs="方正仿宋_GB2312"/>
          <w:b/>
          <w:sz w:val="48"/>
          <w:szCs w:val="48"/>
        </w:rPr>
      </w:pPr>
      <w:bookmarkStart w:id="0" w:name="title"/>
      <w:bookmarkEnd w:id="0"/>
    </w:p>
    <w:p>
      <w:pPr>
        <w:ind w:left="420" w:leftChars="200"/>
        <w:jc w:val="center"/>
        <w:rPr>
          <w:rFonts w:hint="eastAsia" w:ascii="方正仿宋_GB2312" w:hAnsi="方正仿宋_GB2312" w:eastAsia="方正仿宋_GB2312" w:cs="方正仿宋_GB2312"/>
          <w:b/>
          <w:bCs/>
          <w:sz w:val="44"/>
          <w:szCs w:val="48"/>
        </w:rPr>
      </w:pPr>
    </w:p>
    <w:p>
      <w:pPr>
        <w:spacing w:line="480" w:lineRule="auto"/>
        <w:ind w:left="2660" w:leftChars="200" w:hanging="2240" w:hangingChars="7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项 目 名 称：</w:t>
      </w:r>
      <w:bookmarkStart w:id="1" w:name="xmmc"/>
      <w:bookmarkEnd w:id="1"/>
    </w:p>
    <w:p>
      <w:pPr>
        <w:spacing w:line="480" w:lineRule="auto"/>
        <w:ind w:left="420" w:left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申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报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单 位：</w:t>
      </w:r>
      <w:bookmarkStart w:id="2" w:name="cddwmc"/>
      <w:bookmarkEnd w:id="2"/>
    </w:p>
    <w:p>
      <w:pPr>
        <w:spacing w:line="480" w:lineRule="auto"/>
        <w:ind w:left="420" w:left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负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责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人：</w:t>
      </w:r>
      <w:bookmarkStart w:id="3" w:name="xmfzr"/>
      <w:bookmarkEnd w:id="3"/>
    </w:p>
    <w:p>
      <w:pPr>
        <w:spacing w:line="480" w:lineRule="auto"/>
        <w:ind w:left="420" w:leftChars="200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联系方式：</w:t>
      </w:r>
    </w:p>
    <w:p>
      <w:pPr>
        <w:spacing w:line="480" w:lineRule="auto"/>
        <w:ind w:left="420" w:leftChars="200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联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系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人：</w:t>
      </w:r>
    </w:p>
    <w:p>
      <w:pPr>
        <w:spacing w:line="480" w:lineRule="auto"/>
        <w:ind w:left="420" w:leftChars="200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联系方式：</w:t>
      </w:r>
    </w:p>
    <w:p>
      <w:pPr>
        <w:spacing w:line="480" w:lineRule="auto"/>
        <w:ind w:left="420" w:left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归口管理部门：</w:t>
      </w:r>
      <w:bookmarkStart w:id="4" w:name="gkbm"/>
      <w:bookmarkEnd w:id="4"/>
    </w:p>
    <w:p>
      <w:pPr>
        <w:spacing w:line="480" w:lineRule="auto"/>
        <w:ind w:left="420" w:left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填 报 日 期：</w:t>
      </w:r>
      <w:bookmarkStart w:id="5" w:name="tbtime"/>
      <w:bookmarkEnd w:id="5"/>
    </w:p>
    <w:p>
      <w:pPr>
        <w:ind w:left="420" w:leftChars="200"/>
        <w:rPr>
          <w:rFonts w:hint="eastAsia" w:ascii="方正仿宋_GB2312" w:hAnsi="方正仿宋_GB2312" w:eastAsia="方正仿宋_GB2312" w:cs="方正仿宋_GB2312"/>
        </w:rPr>
      </w:pPr>
    </w:p>
    <w:p>
      <w:pPr>
        <w:ind w:left="420" w:leftChars="200"/>
        <w:rPr>
          <w:rFonts w:hint="eastAsia" w:ascii="方正仿宋_GB2312" w:hAnsi="方正仿宋_GB2312" w:eastAsia="方正仿宋_GB2312" w:cs="方正仿宋_GB2312"/>
        </w:rPr>
      </w:pPr>
    </w:p>
    <w:p>
      <w:pPr>
        <w:ind w:left="420" w:leftChars="200"/>
        <w:rPr>
          <w:rFonts w:hint="eastAsia" w:ascii="方正仿宋_GB2312" w:hAnsi="方正仿宋_GB2312" w:eastAsia="方正仿宋_GB2312" w:cs="方正仿宋_GB2312"/>
        </w:rPr>
      </w:pPr>
    </w:p>
    <w:p>
      <w:pPr>
        <w:ind w:left="420" w:leftChars="200"/>
        <w:rPr>
          <w:rFonts w:hint="eastAsia" w:ascii="方正仿宋_GB2312" w:hAnsi="方正仿宋_GB2312" w:eastAsia="方正仿宋_GB2312" w:cs="方正仿宋_GB2312"/>
        </w:rPr>
      </w:pPr>
    </w:p>
    <w:p>
      <w:pPr>
        <w:pStyle w:val="13"/>
        <w:rPr>
          <w:rFonts w:hint="eastAsia"/>
        </w:rPr>
      </w:pPr>
    </w:p>
    <w:p>
      <w:pPr>
        <w:jc w:val="center"/>
        <w:rPr>
          <w:rFonts w:hint="eastAsia" w:ascii="方正大标宋_GBK" w:hAnsi="方正大标宋_GBK" w:eastAsia="方正大标宋_GBK" w:cs="方正大标宋_GBK"/>
          <w:b w:val="0"/>
          <w:bCs w:val="0"/>
          <w:sz w:val="32"/>
          <w:szCs w:val="28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sz w:val="32"/>
          <w:szCs w:val="28"/>
          <w:lang w:eastAsia="zh-CN"/>
        </w:rPr>
        <w:t>淮安市科学技术局</w:t>
      </w:r>
      <w:r>
        <w:rPr>
          <w:rFonts w:hint="eastAsia" w:ascii="方正大标宋_GBK" w:hAnsi="方正大标宋_GBK" w:eastAsia="方正大标宋_GBK" w:cs="方正大标宋_GBK"/>
          <w:b w:val="0"/>
          <w:bCs w:val="0"/>
          <w:sz w:val="32"/>
          <w:szCs w:val="28"/>
        </w:rPr>
        <w:t>制</w:t>
      </w:r>
    </w:p>
    <w:p>
      <w:pPr>
        <w:pStyle w:val="13"/>
        <w:jc w:val="center"/>
        <w:rPr>
          <w:rFonts w:hint="eastAsia" w:ascii="方正大标宋_GBK" w:hAnsi="方正大标宋_GBK" w:eastAsia="方正大标宋_GBK" w:cs="方正大标宋_GBK"/>
          <w:b w:val="0"/>
          <w:bCs w:val="0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sz w:val="32"/>
          <w:szCs w:val="28"/>
          <w:lang w:val="en-US" w:eastAsia="zh-CN"/>
        </w:rPr>
        <w:t>2024年4月</w:t>
      </w:r>
    </w:p>
    <w:p>
      <w:pPr>
        <w:jc w:val="center"/>
        <w:rPr>
          <w:rFonts w:hint="eastAsia" w:ascii="方正仿宋_GB2312" w:hAnsi="方正仿宋_GB2312" w:eastAsia="方正仿宋_GB2312" w:cs="方正仿宋_GB2312"/>
          <w:b/>
          <w:spacing w:val="20"/>
          <w:sz w:val="28"/>
          <w:szCs w:val="28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titlePg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sz w:val="44"/>
          <w:szCs w:val="44"/>
          <w:lang w:eastAsia="zh-CN"/>
        </w:rPr>
      </w:pPr>
      <w:bookmarkStart w:id="6" w:name="jgjbgs"/>
      <w:bookmarkEnd w:id="6"/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申报书参考提纲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一、服务机构简介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300字内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二、基础条件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机构内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eastAsia="zh-CN"/>
        </w:rPr>
        <w:t>研发投入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指导服务人员情况，与财务专家、会计师事务所签订协议和开展工作情况，对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eastAsia="zh-CN"/>
        </w:rPr>
        <w:t>提升研发投入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相关政策文件掌握情况等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三、服务内容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针对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研发投入管理与归集工作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可提供的服务内容、开展的其他各类服务内容等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四、工作成效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eastAsia="zh-CN"/>
        </w:rPr>
        <w:t>开展研发投入工作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服务成效，对当地企业发展的推动作用等，提供典型案例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000000"/>
          <w:sz w:val="32"/>
          <w:szCs w:val="32"/>
          <w:lang w:eastAsia="zh-CN"/>
        </w:rPr>
        <w:t>）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五、今后三年的主要工作目标和工作方案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000000"/>
          <w:sz w:val="32"/>
          <w:szCs w:val="32"/>
        </w:rPr>
        <w:t>自身能力建设、服务企业等相关工作目标及工作方案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24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六、相关证明材料目录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000000"/>
          <w:sz w:val="32"/>
          <w:szCs w:val="32"/>
          <w:lang w:eastAsia="zh-CN"/>
        </w:rPr>
        <w:t>（人员情况、与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会计师事务所合作协议、服务企业协议等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000000"/>
          <w:sz w:val="32"/>
          <w:szCs w:val="32"/>
          <w:lang w:eastAsia="zh-CN"/>
        </w:rPr>
        <w:t>）</w:t>
      </w:r>
    </w:p>
    <w:p>
      <w:pPr>
        <w:rPr>
          <w:rFonts w:hint="eastAsia" w:ascii="方正仿宋_GB2312" w:hAnsi="方正仿宋_GB2312" w:eastAsia="方正仿宋_GB2312" w:cs="方正仿宋_GB2312"/>
          <w:sz w:val="24"/>
        </w:rPr>
      </w:pPr>
    </w:p>
    <w:p>
      <w:pPr>
        <w:rPr>
          <w:rFonts w:hint="eastAsia" w:ascii="方正仿宋_GB2312" w:hAnsi="方正仿宋_GB2312" w:eastAsia="方正仿宋_GB2312" w:cs="方正仿宋_GB2312"/>
          <w:sz w:val="24"/>
        </w:rPr>
      </w:pPr>
    </w:p>
    <w:p>
      <w:pPr>
        <w:rPr>
          <w:rFonts w:hint="eastAsia" w:ascii="方正仿宋_GB2312" w:hAnsi="方正仿宋_GB2312" w:eastAsia="方正仿宋_GB2312" w:cs="方正仿宋_GB2312"/>
          <w:sz w:val="24"/>
        </w:rPr>
      </w:pPr>
    </w:p>
    <w:p>
      <w:pPr>
        <w:rPr>
          <w:rFonts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附件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单位</w:t>
      </w:r>
      <w:r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信用承诺书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本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单位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了解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淮安市研发投入管理专业化服务机构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申报通知的相关规定和要求，现作出承诺如下：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1.本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单位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信用状况良好，无严重失信行为；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2.本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单位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提交的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市研发投入管理专业化服务机构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申报材料内容准确、真实、合法、有效、完整，本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单位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对提交的材料负完全责任，愿意接受相关部门的核查；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3.如有严重失实或失信行为，本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单位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愿为上述承诺承担以下责任：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1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取消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研发投入管理专业化服务机构培育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资格；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2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记入不良科技信用记录，并报送至市公共信用信息平台，列入社会信用记录，失信情况同意在相关政府门户网站公开；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3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其它相关法律责任等。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单位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法定代表人签字：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单位（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公章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                    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  <w:sectPr>
          <w:footerReference r:id="rId6" w:type="default"/>
          <w:pgSz w:w="11920" w:h="16840"/>
          <w:pgMar w:top="1417" w:right="1315" w:bottom="1417" w:left="1315" w:header="0" w:footer="896" w:gutter="0"/>
          <w:pgNumType w:fmt="decimal"/>
          <w:cols w:space="720" w:num="1"/>
          <w:rtlGutter w:val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附件3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sz w:val="36"/>
          <w:szCs w:val="36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kern w:val="2"/>
          <w:sz w:val="44"/>
          <w:szCs w:val="44"/>
          <w:shd w:val="clear" w:fill="FFFFFF"/>
          <w:lang w:val="en-US" w:eastAsia="zh-CN" w:bidi="ar-SA"/>
        </w:rPr>
      </w:pPr>
      <w:r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kern w:val="2"/>
          <w:sz w:val="44"/>
          <w:szCs w:val="44"/>
          <w:shd w:val="clear" w:fill="FFFFFF"/>
          <w:lang w:val="en-US" w:eastAsia="zh-CN" w:bidi="ar-SA"/>
        </w:rPr>
        <w:t>2024年度淮安市研发投入管理专业化服务机构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kern w:val="2"/>
          <w:sz w:val="44"/>
          <w:szCs w:val="44"/>
          <w:shd w:val="clear" w:fill="FFFFFF"/>
          <w:lang w:val="en-US" w:eastAsia="zh-CN" w:bidi="ar-SA"/>
        </w:rPr>
      </w:pPr>
      <w:r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kern w:val="2"/>
          <w:sz w:val="44"/>
          <w:szCs w:val="44"/>
          <w:shd w:val="clear" w:fill="FFFFFF"/>
          <w:lang w:val="en-US" w:eastAsia="zh-CN" w:bidi="ar-SA"/>
        </w:rPr>
        <w:t>培育推荐汇总表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sz w:val="36"/>
          <w:szCs w:val="36"/>
          <w:lang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科技局（经发局）盖章：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3049"/>
        <w:gridCol w:w="1731"/>
        <w:gridCol w:w="1335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480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eastAsia="zh-CN"/>
              </w:rPr>
              <w:t>服务机构名称</w:t>
            </w:r>
          </w:p>
        </w:tc>
        <w:tc>
          <w:tcPr>
            <w:tcW w:w="2563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eastAsia="zh-CN"/>
              </w:rPr>
              <w:t>专兼职人员数</w:t>
            </w:r>
          </w:p>
        </w:tc>
        <w:tc>
          <w:tcPr>
            <w:tcW w:w="1892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eastAsia="zh-CN"/>
              </w:rPr>
              <w:t>服务企业数</w:t>
            </w:r>
          </w:p>
        </w:tc>
        <w:tc>
          <w:tcPr>
            <w:tcW w:w="3236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eastAsia="zh-CN"/>
              </w:rPr>
              <w:t>是否与会计师或税务师事务所签订合作协议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746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</w:p>
        </w:tc>
        <w:tc>
          <w:tcPr>
            <w:tcW w:w="480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</w:p>
        </w:tc>
        <w:tc>
          <w:tcPr>
            <w:tcW w:w="2563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</w:p>
        </w:tc>
        <w:tc>
          <w:tcPr>
            <w:tcW w:w="1892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</w:p>
        </w:tc>
        <w:tc>
          <w:tcPr>
            <w:tcW w:w="3236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746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</w:p>
        </w:tc>
        <w:tc>
          <w:tcPr>
            <w:tcW w:w="480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</w:p>
        </w:tc>
        <w:tc>
          <w:tcPr>
            <w:tcW w:w="2563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</w:p>
        </w:tc>
        <w:tc>
          <w:tcPr>
            <w:tcW w:w="1892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</w:p>
        </w:tc>
        <w:tc>
          <w:tcPr>
            <w:tcW w:w="3236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746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</w:p>
        </w:tc>
        <w:tc>
          <w:tcPr>
            <w:tcW w:w="480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</w:p>
        </w:tc>
        <w:tc>
          <w:tcPr>
            <w:tcW w:w="2563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</w:p>
        </w:tc>
        <w:tc>
          <w:tcPr>
            <w:tcW w:w="1892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</w:p>
        </w:tc>
        <w:tc>
          <w:tcPr>
            <w:tcW w:w="3236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746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</w:p>
        </w:tc>
        <w:tc>
          <w:tcPr>
            <w:tcW w:w="480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</w:p>
        </w:tc>
        <w:tc>
          <w:tcPr>
            <w:tcW w:w="2563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</w:p>
        </w:tc>
        <w:tc>
          <w:tcPr>
            <w:tcW w:w="1892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</w:p>
        </w:tc>
        <w:tc>
          <w:tcPr>
            <w:tcW w:w="3236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</w:p>
        </w:tc>
      </w:tr>
    </w:tbl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rPr>
          <w:rFonts w:hint="eastAsia"/>
        </w:rPr>
      </w:pPr>
    </w:p>
    <w:sectPr>
      <w:footerReference r:id="rId7" w:type="default"/>
      <w:pgSz w:w="11906" w:h="16838"/>
      <w:pgMar w:top="1417" w:right="1315" w:bottom="1417" w:left="1315" w:header="851" w:footer="992" w:gutter="0"/>
      <w:pgNumType w:fmt="decimal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4568E496-EF2A-4BD6-9C79-385D76EBDCA5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0AE2F003-3FDA-4F76-8058-7FF127954DDA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0A0CCD55-8E84-4E17-8E69-07D8095BD2CC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0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NmRmMGY0OGU1NDkxNmYzNGEwZDlhMGUwMzdmYjgifQ=="/>
  </w:docVars>
  <w:rsids>
    <w:rsidRoot w:val="5F7335C7"/>
    <w:rsid w:val="002064E2"/>
    <w:rsid w:val="003B4F81"/>
    <w:rsid w:val="005D52C4"/>
    <w:rsid w:val="00630A4D"/>
    <w:rsid w:val="00F34530"/>
    <w:rsid w:val="01011DA7"/>
    <w:rsid w:val="0105386F"/>
    <w:rsid w:val="012F46E5"/>
    <w:rsid w:val="013A1A28"/>
    <w:rsid w:val="01922C94"/>
    <w:rsid w:val="019F2CB3"/>
    <w:rsid w:val="01D004CD"/>
    <w:rsid w:val="0203063D"/>
    <w:rsid w:val="02550948"/>
    <w:rsid w:val="02603906"/>
    <w:rsid w:val="027D6E8B"/>
    <w:rsid w:val="029546E9"/>
    <w:rsid w:val="02AE6CD9"/>
    <w:rsid w:val="02C32057"/>
    <w:rsid w:val="02CE7AEB"/>
    <w:rsid w:val="02EC6954"/>
    <w:rsid w:val="030D39AF"/>
    <w:rsid w:val="03225C45"/>
    <w:rsid w:val="032A375B"/>
    <w:rsid w:val="03597E9E"/>
    <w:rsid w:val="03845FC1"/>
    <w:rsid w:val="03A776D4"/>
    <w:rsid w:val="03AB2DAF"/>
    <w:rsid w:val="03E41EA3"/>
    <w:rsid w:val="04106069"/>
    <w:rsid w:val="04592436"/>
    <w:rsid w:val="047C36D3"/>
    <w:rsid w:val="04912D88"/>
    <w:rsid w:val="04941A3B"/>
    <w:rsid w:val="04F50AE7"/>
    <w:rsid w:val="051E3908"/>
    <w:rsid w:val="05206E94"/>
    <w:rsid w:val="052E2450"/>
    <w:rsid w:val="053875CF"/>
    <w:rsid w:val="053B2455"/>
    <w:rsid w:val="05416F0C"/>
    <w:rsid w:val="05795D81"/>
    <w:rsid w:val="05A36B81"/>
    <w:rsid w:val="05C7723B"/>
    <w:rsid w:val="05D8258A"/>
    <w:rsid w:val="05DB4E4F"/>
    <w:rsid w:val="06253110"/>
    <w:rsid w:val="064C777A"/>
    <w:rsid w:val="066E154F"/>
    <w:rsid w:val="069B3DAC"/>
    <w:rsid w:val="06E0027F"/>
    <w:rsid w:val="073A2CB4"/>
    <w:rsid w:val="07576A2E"/>
    <w:rsid w:val="079E468F"/>
    <w:rsid w:val="07B16BD5"/>
    <w:rsid w:val="07C8137D"/>
    <w:rsid w:val="07D700D1"/>
    <w:rsid w:val="07FA47A1"/>
    <w:rsid w:val="07FF3AAF"/>
    <w:rsid w:val="08055114"/>
    <w:rsid w:val="082F28ED"/>
    <w:rsid w:val="084A7416"/>
    <w:rsid w:val="084D3C8D"/>
    <w:rsid w:val="085868BE"/>
    <w:rsid w:val="088F42AF"/>
    <w:rsid w:val="08AD1DEE"/>
    <w:rsid w:val="08BC46BB"/>
    <w:rsid w:val="08D35874"/>
    <w:rsid w:val="09031FEA"/>
    <w:rsid w:val="091F102C"/>
    <w:rsid w:val="094C5C37"/>
    <w:rsid w:val="095A70EE"/>
    <w:rsid w:val="097C600A"/>
    <w:rsid w:val="09B32F0B"/>
    <w:rsid w:val="09CC19B5"/>
    <w:rsid w:val="09DF3DEC"/>
    <w:rsid w:val="0A112AE0"/>
    <w:rsid w:val="0A267B5E"/>
    <w:rsid w:val="0A32382F"/>
    <w:rsid w:val="0A4C069A"/>
    <w:rsid w:val="0A4E209B"/>
    <w:rsid w:val="0A6904AD"/>
    <w:rsid w:val="0ABB6F03"/>
    <w:rsid w:val="0AD95DA7"/>
    <w:rsid w:val="0AE516F7"/>
    <w:rsid w:val="0AFA3BEE"/>
    <w:rsid w:val="0B013326"/>
    <w:rsid w:val="0B0B2D60"/>
    <w:rsid w:val="0B233BC9"/>
    <w:rsid w:val="0B261708"/>
    <w:rsid w:val="0B6326A0"/>
    <w:rsid w:val="0B6C481E"/>
    <w:rsid w:val="0BAF33E1"/>
    <w:rsid w:val="0BC76109"/>
    <w:rsid w:val="0BE90D7D"/>
    <w:rsid w:val="0BF71A41"/>
    <w:rsid w:val="0C013B5B"/>
    <w:rsid w:val="0C051A57"/>
    <w:rsid w:val="0C201D12"/>
    <w:rsid w:val="0C3A1E19"/>
    <w:rsid w:val="0C5B58A5"/>
    <w:rsid w:val="0C5B7E8C"/>
    <w:rsid w:val="0C7800F6"/>
    <w:rsid w:val="0C7D24F9"/>
    <w:rsid w:val="0C9A77D3"/>
    <w:rsid w:val="0CD90926"/>
    <w:rsid w:val="0CE765EF"/>
    <w:rsid w:val="0CF2738A"/>
    <w:rsid w:val="0CFE7A04"/>
    <w:rsid w:val="0D0A0565"/>
    <w:rsid w:val="0D1E4314"/>
    <w:rsid w:val="0D20248B"/>
    <w:rsid w:val="0D5469EA"/>
    <w:rsid w:val="0D610A16"/>
    <w:rsid w:val="0D6442C3"/>
    <w:rsid w:val="0D864445"/>
    <w:rsid w:val="0DA01761"/>
    <w:rsid w:val="0DA25D3D"/>
    <w:rsid w:val="0DEA71B2"/>
    <w:rsid w:val="0E096427"/>
    <w:rsid w:val="0E183A12"/>
    <w:rsid w:val="0E22269E"/>
    <w:rsid w:val="0E4E0233"/>
    <w:rsid w:val="0E504DB7"/>
    <w:rsid w:val="0E591013"/>
    <w:rsid w:val="0E5B4E03"/>
    <w:rsid w:val="0E895898"/>
    <w:rsid w:val="0E9E3FEE"/>
    <w:rsid w:val="0F070BDB"/>
    <w:rsid w:val="0F1A4955"/>
    <w:rsid w:val="0F2D1153"/>
    <w:rsid w:val="0F3A5A76"/>
    <w:rsid w:val="0F440CE8"/>
    <w:rsid w:val="0F603EA3"/>
    <w:rsid w:val="0F7A2470"/>
    <w:rsid w:val="0F7D2393"/>
    <w:rsid w:val="0F88381F"/>
    <w:rsid w:val="0F8F16A7"/>
    <w:rsid w:val="0FD917E4"/>
    <w:rsid w:val="0FE65D2A"/>
    <w:rsid w:val="105B370B"/>
    <w:rsid w:val="10667EC5"/>
    <w:rsid w:val="106D327F"/>
    <w:rsid w:val="10776325"/>
    <w:rsid w:val="10941722"/>
    <w:rsid w:val="10986AF8"/>
    <w:rsid w:val="109A1EC7"/>
    <w:rsid w:val="109E599D"/>
    <w:rsid w:val="10AA4A61"/>
    <w:rsid w:val="10CA54CD"/>
    <w:rsid w:val="10D85C64"/>
    <w:rsid w:val="10E445E9"/>
    <w:rsid w:val="11193789"/>
    <w:rsid w:val="114736C0"/>
    <w:rsid w:val="116A4B4E"/>
    <w:rsid w:val="11745316"/>
    <w:rsid w:val="117808F9"/>
    <w:rsid w:val="11816C49"/>
    <w:rsid w:val="11B33BB6"/>
    <w:rsid w:val="11BA12E1"/>
    <w:rsid w:val="11D6735A"/>
    <w:rsid w:val="11E634FE"/>
    <w:rsid w:val="12152650"/>
    <w:rsid w:val="122715AE"/>
    <w:rsid w:val="12314728"/>
    <w:rsid w:val="124A00F6"/>
    <w:rsid w:val="125C7C38"/>
    <w:rsid w:val="126303B0"/>
    <w:rsid w:val="12797D78"/>
    <w:rsid w:val="127D6E7C"/>
    <w:rsid w:val="128511C1"/>
    <w:rsid w:val="129D3D6A"/>
    <w:rsid w:val="12B31953"/>
    <w:rsid w:val="12D61721"/>
    <w:rsid w:val="12D71DD5"/>
    <w:rsid w:val="12E155AD"/>
    <w:rsid w:val="132B3CEF"/>
    <w:rsid w:val="132B7CEA"/>
    <w:rsid w:val="13333AA2"/>
    <w:rsid w:val="133B5C77"/>
    <w:rsid w:val="135E41EA"/>
    <w:rsid w:val="135E7B49"/>
    <w:rsid w:val="136B356A"/>
    <w:rsid w:val="138C68DD"/>
    <w:rsid w:val="13AD4960"/>
    <w:rsid w:val="13CD03A6"/>
    <w:rsid w:val="140C4B57"/>
    <w:rsid w:val="1432345A"/>
    <w:rsid w:val="143D6D08"/>
    <w:rsid w:val="146D74A1"/>
    <w:rsid w:val="14742737"/>
    <w:rsid w:val="14EC0443"/>
    <w:rsid w:val="14FB0130"/>
    <w:rsid w:val="150423D4"/>
    <w:rsid w:val="15277558"/>
    <w:rsid w:val="15414E9F"/>
    <w:rsid w:val="15567616"/>
    <w:rsid w:val="156B6C39"/>
    <w:rsid w:val="15721331"/>
    <w:rsid w:val="159A7BC3"/>
    <w:rsid w:val="159F5EF9"/>
    <w:rsid w:val="15A44627"/>
    <w:rsid w:val="15C333A3"/>
    <w:rsid w:val="15C37B3A"/>
    <w:rsid w:val="15CB0A31"/>
    <w:rsid w:val="15FD0E57"/>
    <w:rsid w:val="16011FA9"/>
    <w:rsid w:val="16200B32"/>
    <w:rsid w:val="16531A80"/>
    <w:rsid w:val="167B06B0"/>
    <w:rsid w:val="16AB4577"/>
    <w:rsid w:val="16B32C72"/>
    <w:rsid w:val="16B87A0E"/>
    <w:rsid w:val="16C63BF4"/>
    <w:rsid w:val="16CB2B82"/>
    <w:rsid w:val="17634518"/>
    <w:rsid w:val="176C0F46"/>
    <w:rsid w:val="176C2F2E"/>
    <w:rsid w:val="177073DA"/>
    <w:rsid w:val="178846F7"/>
    <w:rsid w:val="17E35AC3"/>
    <w:rsid w:val="17EE6B03"/>
    <w:rsid w:val="1838420E"/>
    <w:rsid w:val="18957313"/>
    <w:rsid w:val="1899657C"/>
    <w:rsid w:val="18BF284D"/>
    <w:rsid w:val="18C92C19"/>
    <w:rsid w:val="19041DF6"/>
    <w:rsid w:val="190B22F8"/>
    <w:rsid w:val="190C2CEF"/>
    <w:rsid w:val="1940436B"/>
    <w:rsid w:val="195B23B1"/>
    <w:rsid w:val="1961581E"/>
    <w:rsid w:val="1967482F"/>
    <w:rsid w:val="19812A38"/>
    <w:rsid w:val="19A26035"/>
    <w:rsid w:val="19B40F61"/>
    <w:rsid w:val="19E76C10"/>
    <w:rsid w:val="1A102FB1"/>
    <w:rsid w:val="1A446522"/>
    <w:rsid w:val="1A491DB3"/>
    <w:rsid w:val="1AAD2D48"/>
    <w:rsid w:val="1ACC3671"/>
    <w:rsid w:val="1B260D03"/>
    <w:rsid w:val="1B5D71E5"/>
    <w:rsid w:val="1BAD0863"/>
    <w:rsid w:val="1C133119"/>
    <w:rsid w:val="1C1554DA"/>
    <w:rsid w:val="1C4D2EFA"/>
    <w:rsid w:val="1C832684"/>
    <w:rsid w:val="1C8772E9"/>
    <w:rsid w:val="1CF34370"/>
    <w:rsid w:val="1CF509DF"/>
    <w:rsid w:val="1D1A073F"/>
    <w:rsid w:val="1D55227F"/>
    <w:rsid w:val="1D5D56AB"/>
    <w:rsid w:val="1D982A44"/>
    <w:rsid w:val="1D9D48D8"/>
    <w:rsid w:val="1DA6560A"/>
    <w:rsid w:val="1DE74DA3"/>
    <w:rsid w:val="1E0320C2"/>
    <w:rsid w:val="1E1D033C"/>
    <w:rsid w:val="1E606B63"/>
    <w:rsid w:val="1E665129"/>
    <w:rsid w:val="1E6C6C01"/>
    <w:rsid w:val="1E963B0B"/>
    <w:rsid w:val="1E9D24AA"/>
    <w:rsid w:val="1EA170EA"/>
    <w:rsid w:val="1EB35DBE"/>
    <w:rsid w:val="1EBE7DD6"/>
    <w:rsid w:val="1ED037B8"/>
    <w:rsid w:val="1F3231A5"/>
    <w:rsid w:val="1F373BD9"/>
    <w:rsid w:val="1F380951"/>
    <w:rsid w:val="1F7F1545"/>
    <w:rsid w:val="1F8B279F"/>
    <w:rsid w:val="1FC24E65"/>
    <w:rsid w:val="1FCC292F"/>
    <w:rsid w:val="1FFD433F"/>
    <w:rsid w:val="203A4614"/>
    <w:rsid w:val="207D7DB5"/>
    <w:rsid w:val="20912DD7"/>
    <w:rsid w:val="20A1784F"/>
    <w:rsid w:val="20C30C57"/>
    <w:rsid w:val="20D14D89"/>
    <w:rsid w:val="20FF1360"/>
    <w:rsid w:val="21013167"/>
    <w:rsid w:val="211B41D9"/>
    <w:rsid w:val="21237405"/>
    <w:rsid w:val="21484B75"/>
    <w:rsid w:val="214C7D7F"/>
    <w:rsid w:val="218A4BDC"/>
    <w:rsid w:val="218C13A7"/>
    <w:rsid w:val="21BE727A"/>
    <w:rsid w:val="21C92ECF"/>
    <w:rsid w:val="220359FA"/>
    <w:rsid w:val="220E5302"/>
    <w:rsid w:val="22E130B5"/>
    <w:rsid w:val="22F873A2"/>
    <w:rsid w:val="22FB7205"/>
    <w:rsid w:val="230B5728"/>
    <w:rsid w:val="23131B5C"/>
    <w:rsid w:val="231678ED"/>
    <w:rsid w:val="23177691"/>
    <w:rsid w:val="231A7797"/>
    <w:rsid w:val="23202FD3"/>
    <w:rsid w:val="233A1210"/>
    <w:rsid w:val="235C3890"/>
    <w:rsid w:val="23601E79"/>
    <w:rsid w:val="23752B85"/>
    <w:rsid w:val="2380393E"/>
    <w:rsid w:val="2386205E"/>
    <w:rsid w:val="23A03B02"/>
    <w:rsid w:val="23AD6D53"/>
    <w:rsid w:val="23BA1F64"/>
    <w:rsid w:val="23D60688"/>
    <w:rsid w:val="23E571AF"/>
    <w:rsid w:val="24161D03"/>
    <w:rsid w:val="24346671"/>
    <w:rsid w:val="247621F8"/>
    <w:rsid w:val="248B346D"/>
    <w:rsid w:val="24A03C42"/>
    <w:rsid w:val="24BC24FB"/>
    <w:rsid w:val="24BE2554"/>
    <w:rsid w:val="24DD09FD"/>
    <w:rsid w:val="24FC2D91"/>
    <w:rsid w:val="25014818"/>
    <w:rsid w:val="25215C86"/>
    <w:rsid w:val="254B45DA"/>
    <w:rsid w:val="257B09FA"/>
    <w:rsid w:val="25821EB4"/>
    <w:rsid w:val="25A32085"/>
    <w:rsid w:val="25B3100F"/>
    <w:rsid w:val="261C2D39"/>
    <w:rsid w:val="2665540F"/>
    <w:rsid w:val="26860584"/>
    <w:rsid w:val="268913FD"/>
    <w:rsid w:val="26936FB8"/>
    <w:rsid w:val="26B143ED"/>
    <w:rsid w:val="26DC6DE3"/>
    <w:rsid w:val="26FA0E6B"/>
    <w:rsid w:val="2706789C"/>
    <w:rsid w:val="270F2A7B"/>
    <w:rsid w:val="272E578D"/>
    <w:rsid w:val="27340E3B"/>
    <w:rsid w:val="275735DC"/>
    <w:rsid w:val="276F354B"/>
    <w:rsid w:val="278979CE"/>
    <w:rsid w:val="27C365C6"/>
    <w:rsid w:val="27E23361"/>
    <w:rsid w:val="27F12649"/>
    <w:rsid w:val="28197016"/>
    <w:rsid w:val="28431737"/>
    <w:rsid w:val="284D31E1"/>
    <w:rsid w:val="289A2C0D"/>
    <w:rsid w:val="28BE1F0E"/>
    <w:rsid w:val="28C15EFE"/>
    <w:rsid w:val="28CA59F7"/>
    <w:rsid w:val="28E006D9"/>
    <w:rsid w:val="28EB240D"/>
    <w:rsid w:val="28EC60F6"/>
    <w:rsid w:val="29207107"/>
    <w:rsid w:val="293F7BCE"/>
    <w:rsid w:val="29514571"/>
    <w:rsid w:val="29603CF9"/>
    <w:rsid w:val="29694E59"/>
    <w:rsid w:val="296C3D22"/>
    <w:rsid w:val="298324F1"/>
    <w:rsid w:val="29AB1324"/>
    <w:rsid w:val="29D42FDF"/>
    <w:rsid w:val="29E61BDF"/>
    <w:rsid w:val="29E816FC"/>
    <w:rsid w:val="29F06B0B"/>
    <w:rsid w:val="29F73959"/>
    <w:rsid w:val="29FB6174"/>
    <w:rsid w:val="2A102029"/>
    <w:rsid w:val="2A1309BF"/>
    <w:rsid w:val="2A387A9C"/>
    <w:rsid w:val="2A5C30ED"/>
    <w:rsid w:val="2A646CCA"/>
    <w:rsid w:val="2A7D2046"/>
    <w:rsid w:val="2A852B3B"/>
    <w:rsid w:val="2A931CD8"/>
    <w:rsid w:val="2A9F124F"/>
    <w:rsid w:val="2ACB07C1"/>
    <w:rsid w:val="2ADA5461"/>
    <w:rsid w:val="2B215DC1"/>
    <w:rsid w:val="2B25463E"/>
    <w:rsid w:val="2B4B0B62"/>
    <w:rsid w:val="2B732293"/>
    <w:rsid w:val="2B7D3BCD"/>
    <w:rsid w:val="2B8D4C98"/>
    <w:rsid w:val="2BA63BB5"/>
    <w:rsid w:val="2BD76774"/>
    <w:rsid w:val="2BEB6720"/>
    <w:rsid w:val="2C116F55"/>
    <w:rsid w:val="2C1527DB"/>
    <w:rsid w:val="2C313AFD"/>
    <w:rsid w:val="2C3646AD"/>
    <w:rsid w:val="2C3A7ED3"/>
    <w:rsid w:val="2C3F300D"/>
    <w:rsid w:val="2C422C3E"/>
    <w:rsid w:val="2C4447F7"/>
    <w:rsid w:val="2C49236B"/>
    <w:rsid w:val="2CB62563"/>
    <w:rsid w:val="2CD10C50"/>
    <w:rsid w:val="2CE04556"/>
    <w:rsid w:val="2CEA2D91"/>
    <w:rsid w:val="2D1C7E40"/>
    <w:rsid w:val="2D254F65"/>
    <w:rsid w:val="2D7078D8"/>
    <w:rsid w:val="2D9E669A"/>
    <w:rsid w:val="2D9F5B4D"/>
    <w:rsid w:val="2DDC7764"/>
    <w:rsid w:val="2E182AD3"/>
    <w:rsid w:val="2E1A17BD"/>
    <w:rsid w:val="2E2425C2"/>
    <w:rsid w:val="2E2C3384"/>
    <w:rsid w:val="2E2C33CC"/>
    <w:rsid w:val="2E320C62"/>
    <w:rsid w:val="2E886B81"/>
    <w:rsid w:val="2E991836"/>
    <w:rsid w:val="2EA125E6"/>
    <w:rsid w:val="2EE90465"/>
    <w:rsid w:val="2F236320"/>
    <w:rsid w:val="2F41389F"/>
    <w:rsid w:val="2F754BED"/>
    <w:rsid w:val="2F97027B"/>
    <w:rsid w:val="2FB36FFF"/>
    <w:rsid w:val="2FBD4461"/>
    <w:rsid w:val="2FCE1A2D"/>
    <w:rsid w:val="2FD34601"/>
    <w:rsid w:val="2FED668C"/>
    <w:rsid w:val="302E7590"/>
    <w:rsid w:val="30583965"/>
    <w:rsid w:val="305E2005"/>
    <w:rsid w:val="306536F8"/>
    <w:rsid w:val="309A5787"/>
    <w:rsid w:val="30DE277E"/>
    <w:rsid w:val="310306AE"/>
    <w:rsid w:val="310606EB"/>
    <w:rsid w:val="311B2B3B"/>
    <w:rsid w:val="31382AFD"/>
    <w:rsid w:val="31407B4C"/>
    <w:rsid w:val="31425DE2"/>
    <w:rsid w:val="31A7621E"/>
    <w:rsid w:val="31C9258C"/>
    <w:rsid w:val="31C95792"/>
    <w:rsid w:val="31DA2C1C"/>
    <w:rsid w:val="31FD2E32"/>
    <w:rsid w:val="3256707E"/>
    <w:rsid w:val="3284275A"/>
    <w:rsid w:val="32870F7C"/>
    <w:rsid w:val="32ED6182"/>
    <w:rsid w:val="330648EE"/>
    <w:rsid w:val="331A3765"/>
    <w:rsid w:val="33401147"/>
    <w:rsid w:val="334230A4"/>
    <w:rsid w:val="33C169BA"/>
    <w:rsid w:val="33C345D0"/>
    <w:rsid w:val="33CF51BF"/>
    <w:rsid w:val="33ED27AD"/>
    <w:rsid w:val="341658CC"/>
    <w:rsid w:val="34671B2A"/>
    <w:rsid w:val="347658E3"/>
    <w:rsid w:val="34917080"/>
    <w:rsid w:val="34B450CB"/>
    <w:rsid w:val="34B50437"/>
    <w:rsid w:val="34CB01B9"/>
    <w:rsid w:val="34DB02E6"/>
    <w:rsid w:val="34FA3296"/>
    <w:rsid w:val="354B5646"/>
    <w:rsid w:val="354D16C1"/>
    <w:rsid w:val="354F1D65"/>
    <w:rsid w:val="357B45E7"/>
    <w:rsid w:val="36072303"/>
    <w:rsid w:val="36287D63"/>
    <w:rsid w:val="363A0F89"/>
    <w:rsid w:val="364214B1"/>
    <w:rsid w:val="36487C7D"/>
    <w:rsid w:val="365A4FF0"/>
    <w:rsid w:val="366035C2"/>
    <w:rsid w:val="366612B7"/>
    <w:rsid w:val="366707A4"/>
    <w:rsid w:val="36BF5252"/>
    <w:rsid w:val="36CC11A4"/>
    <w:rsid w:val="36D7009C"/>
    <w:rsid w:val="36DF773F"/>
    <w:rsid w:val="36EA7DFE"/>
    <w:rsid w:val="37257A15"/>
    <w:rsid w:val="37305003"/>
    <w:rsid w:val="373F6BB3"/>
    <w:rsid w:val="3746374C"/>
    <w:rsid w:val="37672FE7"/>
    <w:rsid w:val="37696DEE"/>
    <w:rsid w:val="3794403A"/>
    <w:rsid w:val="37C57B9D"/>
    <w:rsid w:val="37CC57D4"/>
    <w:rsid w:val="37ED7417"/>
    <w:rsid w:val="381E209F"/>
    <w:rsid w:val="381F59E7"/>
    <w:rsid w:val="38474398"/>
    <w:rsid w:val="384910D6"/>
    <w:rsid w:val="38514235"/>
    <w:rsid w:val="387D4F9E"/>
    <w:rsid w:val="3892339C"/>
    <w:rsid w:val="38A464AA"/>
    <w:rsid w:val="38C54CE6"/>
    <w:rsid w:val="390D35C5"/>
    <w:rsid w:val="39473407"/>
    <w:rsid w:val="394D369F"/>
    <w:rsid w:val="396C63F5"/>
    <w:rsid w:val="3976025D"/>
    <w:rsid w:val="399E5CBF"/>
    <w:rsid w:val="39C25134"/>
    <w:rsid w:val="3A4664EB"/>
    <w:rsid w:val="3A483C83"/>
    <w:rsid w:val="3A684C59"/>
    <w:rsid w:val="3A9830A9"/>
    <w:rsid w:val="3AB75F34"/>
    <w:rsid w:val="3AB76CA7"/>
    <w:rsid w:val="3ACA125A"/>
    <w:rsid w:val="3AF30D43"/>
    <w:rsid w:val="3AF46721"/>
    <w:rsid w:val="3B1C1ABA"/>
    <w:rsid w:val="3B205E48"/>
    <w:rsid w:val="3B7E0126"/>
    <w:rsid w:val="3B8E6144"/>
    <w:rsid w:val="3B8F2ACB"/>
    <w:rsid w:val="3BA10118"/>
    <w:rsid w:val="3BCA0A37"/>
    <w:rsid w:val="3BF552E8"/>
    <w:rsid w:val="3C2B6F6B"/>
    <w:rsid w:val="3C4C2367"/>
    <w:rsid w:val="3C841C87"/>
    <w:rsid w:val="3CD81814"/>
    <w:rsid w:val="3D38583C"/>
    <w:rsid w:val="3D5C09F4"/>
    <w:rsid w:val="3D8802B9"/>
    <w:rsid w:val="3E0771EF"/>
    <w:rsid w:val="3E0E4C88"/>
    <w:rsid w:val="3E365A47"/>
    <w:rsid w:val="3E5B1ABC"/>
    <w:rsid w:val="3E8A138C"/>
    <w:rsid w:val="3EEC437D"/>
    <w:rsid w:val="3F017FFD"/>
    <w:rsid w:val="3F2D1D04"/>
    <w:rsid w:val="3F39011F"/>
    <w:rsid w:val="3F3A610B"/>
    <w:rsid w:val="3F536E8B"/>
    <w:rsid w:val="3F6D1C01"/>
    <w:rsid w:val="3F767815"/>
    <w:rsid w:val="3F81444B"/>
    <w:rsid w:val="3F917489"/>
    <w:rsid w:val="3FAE393A"/>
    <w:rsid w:val="3FCA4743"/>
    <w:rsid w:val="3FEA0022"/>
    <w:rsid w:val="402E6187"/>
    <w:rsid w:val="403F6DF3"/>
    <w:rsid w:val="405C08C8"/>
    <w:rsid w:val="40927B0E"/>
    <w:rsid w:val="40A772DA"/>
    <w:rsid w:val="40A962AB"/>
    <w:rsid w:val="40D912BC"/>
    <w:rsid w:val="40EA307E"/>
    <w:rsid w:val="40F457A5"/>
    <w:rsid w:val="40F97C17"/>
    <w:rsid w:val="41040E47"/>
    <w:rsid w:val="41043E79"/>
    <w:rsid w:val="41111C79"/>
    <w:rsid w:val="4117762D"/>
    <w:rsid w:val="41274FB3"/>
    <w:rsid w:val="413B33BC"/>
    <w:rsid w:val="413B524D"/>
    <w:rsid w:val="415C4621"/>
    <w:rsid w:val="415F348D"/>
    <w:rsid w:val="41667A0A"/>
    <w:rsid w:val="41724DAB"/>
    <w:rsid w:val="417E1D6C"/>
    <w:rsid w:val="41A54BE1"/>
    <w:rsid w:val="41B815EC"/>
    <w:rsid w:val="41EB4F02"/>
    <w:rsid w:val="41F54BEE"/>
    <w:rsid w:val="42041910"/>
    <w:rsid w:val="42477866"/>
    <w:rsid w:val="42583A52"/>
    <w:rsid w:val="426B574C"/>
    <w:rsid w:val="42852E78"/>
    <w:rsid w:val="428F0BD5"/>
    <w:rsid w:val="42B146FD"/>
    <w:rsid w:val="4309668E"/>
    <w:rsid w:val="431B4AA2"/>
    <w:rsid w:val="43240AE5"/>
    <w:rsid w:val="432B72D8"/>
    <w:rsid w:val="432C6BE5"/>
    <w:rsid w:val="438154A9"/>
    <w:rsid w:val="438D67AA"/>
    <w:rsid w:val="438F7628"/>
    <w:rsid w:val="43987EC0"/>
    <w:rsid w:val="43B23A9B"/>
    <w:rsid w:val="43C03DC5"/>
    <w:rsid w:val="43CA624A"/>
    <w:rsid w:val="43DB59D0"/>
    <w:rsid w:val="43E56549"/>
    <w:rsid w:val="43F971A5"/>
    <w:rsid w:val="44090D13"/>
    <w:rsid w:val="443B1C95"/>
    <w:rsid w:val="44A641F4"/>
    <w:rsid w:val="44D07BD7"/>
    <w:rsid w:val="44E63549"/>
    <w:rsid w:val="44FD17BE"/>
    <w:rsid w:val="452A4DB6"/>
    <w:rsid w:val="453E38AF"/>
    <w:rsid w:val="45505627"/>
    <w:rsid w:val="456F20A7"/>
    <w:rsid w:val="45733313"/>
    <w:rsid w:val="45742233"/>
    <w:rsid w:val="45AD7E6B"/>
    <w:rsid w:val="45B23E2D"/>
    <w:rsid w:val="45CB7AF9"/>
    <w:rsid w:val="45E65A2C"/>
    <w:rsid w:val="46035087"/>
    <w:rsid w:val="46241D15"/>
    <w:rsid w:val="462D34D8"/>
    <w:rsid w:val="462D4F53"/>
    <w:rsid w:val="463B1AE1"/>
    <w:rsid w:val="463D7AD1"/>
    <w:rsid w:val="463F3A3E"/>
    <w:rsid w:val="465C7882"/>
    <w:rsid w:val="466547D9"/>
    <w:rsid w:val="467177E4"/>
    <w:rsid w:val="46851293"/>
    <w:rsid w:val="46A20116"/>
    <w:rsid w:val="46BC2485"/>
    <w:rsid w:val="46D0090E"/>
    <w:rsid w:val="472D7DC3"/>
    <w:rsid w:val="473C2AD0"/>
    <w:rsid w:val="47475110"/>
    <w:rsid w:val="477378E2"/>
    <w:rsid w:val="47BC12AE"/>
    <w:rsid w:val="47BD4E3F"/>
    <w:rsid w:val="47D02BB0"/>
    <w:rsid w:val="480977BD"/>
    <w:rsid w:val="480B508A"/>
    <w:rsid w:val="4844530A"/>
    <w:rsid w:val="484C5B7B"/>
    <w:rsid w:val="485701DA"/>
    <w:rsid w:val="487570B7"/>
    <w:rsid w:val="488B4CE8"/>
    <w:rsid w:val="48B62DE1"/>
    <w:rsid w:val="48F91E44"/>
    <w:rsid w:val="494B7761"/>
    <w:rsid w:val="494D6C51"/>
    <w:rsid w:val="495640C5"/>
    <w:rsid w:val="496A53F4"/>
    <w:rsid w:val="49A314B6"/>
    <w:rsid w:val="49A32537"/>
    <w:rsid w:val="49A84A04"/>
    <w:rsid w:val="49BF4D0E"/>
    <w:rsid w:val="49ED3C71"/>
    <w:rsid w:val="4A0A71E3"/>
    <w:rsid w:val="4A397167"/>
    <w:rsid w:val="4A7A7285"/>
    <w:rsid w:val="4A856AFA"/>
    <w:rsid w:val="4AA04E93"/>
    <w:rsid w:val="4AA766F4"/>
    <w:rsid w:val="4AD734EB"/>
    <w:rsid w:val="4AE26854"/>
    <w:rsid w:val="4AEF3484"/>
    <w:rsid w:val="4AF638F6"/>
    <w:rsid w:val="4B0C584E"/>
    <w:rsid w:val="4B172B43"/>
    <w:rsid w:val="4B1B136E"/>
    <w:rsid w:val="4B381F50"/>
    <w:rsid w:val="4B53683A"/>
    <w:rsid w:val="4B764663"/>
    <w:rsid w:val="4B8B7757"/>
    <w:rsid w:val="4B975246"/>
    <w:rsid w:val="4BA1411C"/>
    <w:rsid w:val="4BBB2295"/>
    <w:rsid w:val="4C013A29"/>
    <w:rsid w:val="4C14208C"/>
    <w:rsid w:val="4C7115B1"/>
    <w:rsid w:val="4C837858"/>
    <w:rsid w:val="4C941A5E"/>
    <w:rsid w:val="4C9827A0"/>
    <w:rsid w:val="4CBA5926"/>
    <w:rsid w:val="4CE4717C"/>
    <w:rsid w:val="4CE96B57"/>
    <w:rsid w:val="4CFE7642"/>
    <w:rsid w:val="4D237F1C"/>
    <w:rsid w:val="4D293E16"/>
    <w:rsid w:val="4D3213A4"/>
    <w:rsid w:val="4D325F39"/>
    <w:rsid w:val="4D364FA9"/>
    <w:rsid w:val="4D6F5E87"/>
    <w:rsid w:val="4D773D5C"/>
    <w:rsid w:val="4D8A47BE"/>
    <w:rsid w:val="4DA30AE0"/>
    <w:rsid w:val="4DFC471F"/>
    <w:rsid w:val="4E02439C"/>
    <w:rsid w:val="4E183455"/>
    <w:rsid w:val="4E2E4438"/>
    <w:rsid w:val="4E873DD8"/>
    <w:rsid w:val="4E9A2882"/>
    <w:rsid w:val="4F0A29CD"/>
    <w:rsid w:val="4F2741E3"/>
    <w:rsid w:val="4F2A0708"/>
    <w:rsid w:val="4F2A4BAC"/>
    <w:rsid w:val="4F2E5E9A"/>
    <w:rsid w:val="4F4321C2"/>
    <w:rsid w:val="4F571AE6"/>
    <w:rsid w:val="4F667303"/>
    <w:rsid w:val="4F6C674D"/>
    <w:rsid w:val="4F8258FE"/>
    <w:rsid w:val="4FA76FE9"/>
    <w:rsid w:val="4FB10E84"/>
    <w:rsid w:val="4FC92CD3"/>
    <w:rsid w:val="4FE578BE"/>
    <w:rsid w:val="4FF32723"/>
    <w:rsid w:val="502E7F79"/>
    <w:rsid w:val="50503A55"/>
    <w:rsid w:val="50690CA5"/>
    <w:rsid w:val="50912C08"/>
    <w:rsid w:val="50A0645B"/>
    <w:rsid w:val="50C030DA"/>
    <w:rsid w:val="50D9702C"/>
    <w:rsid w:val="50E72D0D"/>
    <w:rsid w:val="51043F34"/>
    <w:rsid w:val="51083CEA"/>
    <w:rsid w:val="511C19C8"/>
    <w:rsid w:val="515874A6"/>
    <w:rsid w:val="51883EDB"/>
    <w:rsid w:val="51C97128"/>
    <w:rsid w:val="520A794B"/>
    <w:rsid w:val="52172DCE"/>
    <w:rsid w:val="52431686"/>
    <w:rsid w:val="5247064C"/>
    <w:rsid w:val="52811373"/>
    <w:rsid w:val="52E7519D"/>
    <w:rsid w:val="52EB62E4"/>
    <w:rsid w:val="531624E9"/>
    <w:rsid w:val="53320AD0"/>
    <w:rsid w:val="533562B0"/>
    <w:rsid w:val="53364538"/>
    <w:rsid w:val="533F2C3A"/>
    <w:rsid w:val="536D158A"/>
    <w:rsid w:val="536F69C7"/>
    <w:rsid w:val="53915CE3"/>
    <w:rsid w:val="539A1148"/>
    <w:rsid w:val="53D21016"/>
    <w:rsid w:val="53FD4730"/>
    <w:rsid w:val="543D184B"/>
    <w:rsid w:val="547D065C"/>
    <w:rsid w:val="54847985"/>
    <w:rsid w:val="549024B6"/>
    <w:rsid w:val="54B1447D"/>
    <w:rsid w:val="54F37AC1"/>
    <w:rsid w:val="5547210B"/>
    <w:rsid w:val="55545C07"/>
    <w:rsid w:val="556C4DCD"/>
    <w:rsid w:val="55E21737"/>
    <w:rsid w:val="567B7FCB"/>
    <w:rsid w:val="5680054C"/>
    <w:rsid w:val="56ED7FC4"/>
    <w:rsid w:val="56FB7650"/>
    <w:rsid w:val="57185972"/>
    <w:rsid w:val="57325A81"/>
    <w:rsid w:val="5738253F"/>
    <w:rsid w:val="573E6182"/>
    <w:rsid w:val="57431379"/>
    <w:rsid w:val="57605064"/>
    <w:rsid w:val="576E1A32"/>
    <w:rsid w:val="579B1ADB"/>
    <w:rsid w:val="57D31C4E"/>
    <w:rsid w:val="57FC7D05"/>
    <w:rsid w:val="58181523"/>
    <w:rsid w:val="588F38A2"/>
    <w:rsid w:val="58CD0E59"/>
    <w:rsid w:val="58E026BA"/>
    <w:rsid w:val="58F25EF8"/>
    <w:rsid w:val="59292528"/>
    <w:rsid w:val="5935277D"/>
    <w:rsid w:val="59385684"/>
    <w:rsid w:val="59426098"/>
    <w:rsid w:val="59536A57"/>
    <w:rsid w:val="5975394C"/>
    <w:rsid w:val="59B5549E"/>
    <w:rsid w:val="5A376968"/>
    <w:rsid w:val="5A3E3ADC"/>
    <w:rsid w:val="5A73740A"/>
    <w:rsid w:val="5A75658F"/>
    <w:rsid w:val="5A92287E"/>
    <w:rsid w:val="5A96341C"/>
    <w:rsid w:val="5AED4FA1"/>
    <w:rsid w:val="5AF1451F"/>
    <w:rsid w:val="5B1D5663"/>
    <w:rsid w:val="5B2044C0"/>
    <w:rsid w:val="5B3D5C3B"/>
    <w:rsid w:val="5B4F3654"/>
    <w:rsid w:val="5B716BC6"/>
    <w:rsid w:val="5B8128C3"/>
    <w:rsid w:val="5BC56762"/>
    <w:rsid w:val="5BE615C9"/>
    <w:rsid w:val="5BF66A8C"/>
    <w:rsid w:val="5C08659E"/>
    <w:rsid w:val="5C145323"/>
    <w:rsid w:val="5C2322C9"/>
    <w:rsid w:val="5C2A5291"/>
    <w:rsid w:val="5C4013B3"/>
    <w:rsid w:val="5C6A3C86"/>
    <w:rsid w:val="5C7608C6"/>
    <w:rsid w:val="5C867EB5"/>
    <w:rsid w:val="5CAA3578"/>
    <w:rsid w:val="5CBF3CDD"/>
    <w:rsid w:val="5CDE2941"/>
    <w:rsid w:val="5D164039"/>
    <w:rsid w:val="5D1D7145"/>
    <w:rsid w:val="5D30145D"/>
    <w:rsid w:val="5D392860"/>
    <w:rsid w:val="5D8D35E5"/>
    <w:rsid w:val="5DA5552A"/>
    <w:rsid w:val="5DF86910"/>
    <w:rsid w:val="5E347C8D"/>
    <w:rsid w:val="5E351359"/>
    <w:rsid w:val="5E97464B"/>
    <w:rsid w:val="5EAA3842"/>
    <w:rsid w:val="5EDA377C"/>
    <w:rsid w:val="5EDE5982"/>
    <w:rsid w:val="5F05238A"/>
    <w:rsid w:val="5F151C35"/>
    <w:rsid w:val="5F3B21C6"/>
    <w:rsid w:val="5F40431B"/>
    <w:rsid w:val="5F4F0FA8"/>
    <w:rsid w:val="5F6777ED"/>
    <w:rsid w:val="5F7335C7"/>
    <w:rsid w:val="5F9A7E72"/>
    <w:rsid w:val="5FE05C1D"/>
    <w:rsid w:val="5FFF57DB"/>
    <w:rsid w:val="6000509A"/>
    <w:rsid w:val="601B4958"/>
    <w:rsid w:val="606234A6"/>
    <w:rsid w:val="6089139A"/>
    <w:rsid w:val="60921737"/>
    <w:rsid w:val="60A13C61"/>
    <w:rsid w:val="60A1760B"/>
    <w:rsid w:val="60A56D46"/>
    <w:rsid w:val="60BD2E4C"/>
    <w:rsid w:val="60C003A5"/>
    <w:rsid w:val="61020E1E"/>
    <w:rsid w:val="6122636B"/>
    <w:rsid w:val="615F5274"/>
    <w:rsid w:val="61720834"/>
    <w:rsid w:val="617F5272"/>
    <w:rsid w:val="619C6711"/>
    <w:rsid w:val="61B81E7F"/>
    <w:rsid w:val="6216061F"/>
    <w:rsid w:val="62327104"/>
    <w:rsid w:val="626C56A4"/>
    <w:rsid w:val="62766D1F"/>
    <w:rsid w:val="627B6A77"/>
    <w:rsid w:val="62A75238"/>
    <w:rsid w:val="62AD7D1F"/>
    <w:rsid w:val="62C70262"/>
    <w:rsid w:val="62DA0A1B"/>
    <w:rsid w:val="62ED3D6A"/>
    <w:rsid w:val="630044A8"/>
    <w:rsid w:val="63071E87"/>
    <w:rsid w:val="63390FDF"/>
    <w:rsid w:val="63511ACC"/>
    <w:rsid w:val="6360739C"/>
    <w:rsid w:val="637E1616"/>
    <w:rsid w:val="638F5C34"/>
    <w:rsid w:val="6398153B"/>
    <w:rsid w:val="63B25E3C"/>
    <w:rsid w:val="63F762A7"/>
    <w:rsid w:val="64040270"/>
    <w:rsid w:val="640E6875"/>
    <w:rsid w:val="643A2D5A"/>
    <w:rsid w:val="645343B3"/>
    <w:rsid w:val="648D4800"/>
    <w:rsid w:val="64D644F7"/>
    <w:rsid w:val="655B49DF"/>
    <w:rsid w:val="65833FCE"/>
    <w:rsid w:val="65BE0E34"/>
    <w:rsid w:val="65BF3018"/>
    <w:rsid w:val="65CB080D"/>
    <w:rsid w:val="65D16051"/>
    <w:rsid w:val="65D70EE5"/>
    <w:rsid w:val="65F6388B"/>
    <w:rsid w:val="661B3DE7"/>
    <w:rsid w:val="665136EB"/>
    <w:rsid w:val="6653253A"/>
    <w:rsid w:val="66F20908"/>
    <w:rsid w:val="67183BF6"/>
    <w:rsid w:val="673B4918"/>
    <w:rsid w:val="67417D3E"/>
    <w:rsid w:val="67530B9D"/>
    <w:rsid w:val="67786310"/>
    <w:rsid w:val="6795083E"/>
    <w:rsid w:val="67EE2D01"/>
    <w:rsid w:val="6804481A"/>
    <w:rsid w:val="68086302"/>
    <w:rsid w:val="684A4A69"/>
    <w:rsid w:val="685977C3"/>
    <w:rsid w:val="688166F3"/>
    <w:rsid w:val="688C7DE1"/>
    <w:rsid w:val="68963762"/>
    <w:rsid w:val="68A95488"/>
    <w:rsid w:val="68F65AFF"/>
    <w:rsid w:val="68FF4B64"/>
    <w:rsid w:val="69275D4A"/>
    <w:rsid w:val="693136C8"/>
    <w:rsid w:val="698343F7"/>
    <w:rsid w:val="698758B9"/>
    <w:rsid w:val="69A319ED"/>
    <w:rsid w:val="69CA5EB5"/>
    <w:rsid w:val="6A0A406D"/>
    <w:rsid w:val="6A44284E"/>
    <w:rsid w:val="6A994EF8"/>
    <w:rsid w:val="6AB05EAA"/>
    <w:rsid w:val="6AB22347"/>
    <w:rsid w:val="6AB601B1"/>
    <w:rsid w:val="6AB8447D"/>
    <w:rsid w:val="6ACC739C"/>
    <w:rsid w:val="6AE05CAD"/>
    <w:rsid w:val="6AF33C86"/>
    <w:rsid w:val="6AFC348F"/>
    <w:rsid w:val="6B166B02"/>
    <w:rsid w:val="6B1E608F"/>
    <w:rsid w:val="6B327517"/>
    <w:rsid w:val="6B346B1D"/>
    <w:rsid w:val="6B3B423D"/>
    <w:rsid w:val="6B4011AC"/>
    <w:rsid w:val="6B5B7C42"/>
    <w:rsid w:val="6B9F66ED"/>
    <w:rsid w:val="6BBE4478"/>
    <w:rsid w:val="6BC95E95"/>
    <w:rsid w:val="6BE02562"/>
    <w:rsid w:val="6BF061E2"/>
    <w:rsid w:val="6C070F41"/>
    <w:rsid w:val="6C147DDF"/>
    <w:rsid w:val="6C627FB9"/>
    <w:rsid w:val="6C99525C"/>
    <w:rsid w:val="6CAA77DC"/>
    <w:rsid w:val="6CAF5A01"/>
    <w:rsid w:val="6CD606F3"/>
    <w:rsid w:val="6D0078F5"/>
    <w:rsid w:val="6D010170"/>
    <w:rsid w:val="6D0B42D8"/>
    <w:rsid w:val="6D140915"/>
    <w:rsid w:val="6D1D374D"/>
    <w:rsid w:val="6D5B199B"/>
    <w:rsid w:val="6D69592E"/>
    <w:rsid w:val="6D885238"/>
    <w:rsid w:val="6DBA49D5"/>
    <w:rsid w:val="6E3639CB"/>
    <w:rsid w:val="6E626C8F"/>
    <w:rsid w:val="6EA74824"/>
    <w:rsid w:val="6EBC355A"/>
    <w:rsid w:val="6EC80FE1"/>
    <w:rsid w:val="6EF659DE"/>
    <w:rsid w:val="6F1E7CEA"/>
    <w:rsid w:val="6F592594"/>
    <w:rsid w:val="6F7C54E6"/>
    <w:rsid w:val="6FAA1959"/>
    <w:rsid w:val="6FB521E0"/>
    <w:rsid w:val="6FE354B7"/>
    <w:rsid w:val="6FE934B6"/>
    <w:rsid w:val="6FEA6C8C"/>
    <w:rsid w:val="6FF12515"/>
    <w:rsid w:val="6FFE1CD2"/>
    <w:rsid w:val="6FFF2B8B"/>
    <w:rsid w:val="703F2238"/>
    <w:rsid w:val="70400DBA"/>
    <w:rsid w:val="705970F5"/>
    <w:rsid w:val="705A2F39"/>
    <w:rsid w:val="70716E4F"/>
    <w:rsid w:val="70A63395"/>
    <w:rsid w:val="70BF1E1F"/>
    <w:rsid w:val="70C00593"/>
    <w:rsid w:val="70C778CF"/>
    <w:rsid w:val="70E84C6C"/>
    <w:rsid w:val="70F65C96"/>
    <w:rsid w:val="710C2743"/>
    <w:rsid w:val="71341D5D"/>
    <w:rsid w:val="71527700"/>
    <w:rsid w:val="715913D9"/>
    <w:rsid w:val="716736FB"/>
    <w:rsid w:val="71CC027D"/>
    <w:rsid w:val="71DF030C"/>
    <w:rsid w:val="720922BA"/>
    <w:rsid w:val="72266430"/>
    <w:rsid w:val="722B6C60"/>
    <w:rsid w:val="72300AEE"/>
    <w:rsid w:val="72452A71"/>
    <w:rsid w:val="72560013"/>
    <w:rsid w:val="726C0C5F"/>
    <w:rsid w:val="728178C0"/>
    <w:rsid w:val="728360F7"/>
    <w:rsid w:val="7298571A"/>
    <w:rsid w:val="72BE6975"/>
    <w:rsid w:val="72C708EA"/>
    <w:rsid w:val="72C76C9F"/>
    <w:rsid w:val="72D5019F"/>
    <w:rsid w:val="7300135D"/>
    <w:rsid w:val="732C5746"/>
    <w:rsid w:val="73357870"/>
    <w:rsid w:val="73496CFD"/>
    <w:rsid w:val="735635E6"/>
    <w:rsid w:val="735E1996"/>
    <w:rsid w:val="737775B9"/>
    <w:rsid w:val="73EA3053"/>
    <w:rsid w:val="74021C9B"/>
    <w:rsid w:val="74032C31"/>
    <w:rsid w:val="74254EF4"/>
    <w:rsid w:val="742E3A13"/>
    <w:rsid w:val="742F6AA1"/>
    <w:rsid w:val="743F5313"/>
    <w:rsid w:val="74406FC6"/>
    <w:rsid w:val="74444B4C"/>
    <w:rsid w:val="74741E6E"/>
    <w:rsid w:val="749A5CFD"/>
    <w:rsid w:val="74C20964"/>
    <w:rsid w:val="74EA6981"/>
    <w:rsid w:val="74EE4A4F"/>
    <w:rsid w:val="75010CF6"/>
    <w:rsid w:val="75012970"/>
    <w:rsid w:val="75015731"/>
    <w:rsid w:val="75242BD9"/>
    <w:rsid w:val="75491D77"/>
    <w:rsid w:val="755D5D96"/>
    <w:rsid w:val="756E183B"/>
    <w:rsid w:val="75B07FA0"/>
    <w:rsid w:val="75C77B6F"/>
    <w:rsid w:val="75E76FAF"/>
    <w:rsid w:val="75F56E04"/>
    <w:rsid w:val="75F83379"/>
    <w:rsid w:val="75F87F51"/>
    <w:rsid w:val="76493F83"/>
    <w:rsid w:val="767430CE"/>
    <w:rsid w:val="76E3536A"/>
    <w:rsid w:val="770644B0"/>
    <w:rsid w:val="77087D98"/>
    <w:rsid w:val="77430E5C"/>
    <w:rsid w:val="77442A93"/>
    <w:rsid w:val="775017F9"/>
    <w:rsid w:val="77A34994"/>
    <w:rsid w:val="77A82D46"/>
    <w:rsid w:val="77DC0D9D"/>
    <w:rsid w:val="77F9774E"/>
    <w:rsid w:val="7813523B"/>
    <w:rsid w:val="78434C87"/>
    <w:rsid w:val="78561C18"/>
    <w:rsid w:val="7891703C"/>
    <w:rsid w:val="792C0CC2"/>
    <w:rsid w:val="792D6A74"/>
    <w:rsid w:val="797D4084"/>
    <w:rsid w:val="79932B45"/>
    <w:rsid w:val="79D70102"/>
    <w:rsid w:val="79E73FF3"/>
    <w:rsid w:val="79FB2121"/>
    <w:rsid w:val="7A2D4E4A"/>
    <w:rsid w:val="7A3366F5"/>
    <w:rsid w:val="7A38227A"/>
    <w:rsid w:val="7A3E048D"/>
    <w:rsid w:val="7A493916"/>
    <w:rsid w:val="7A4A6F1F"/>
    <w:rsid w:val="7A6F1B30"/>
    <w:rsid w:val="7A9F08A5"/>
    <w:rsid w:val="7AAC0194"/>
    <w:rsid w:val="7AB071C3"/>
    <w:rsid w:val="7ABD702E"/>
    <w:rsid w:val="7ACA71E5"/>
    <w:rsid w:val="7ACC15D1"/>
    <w:rsid w:val="7ACD18ED"/>
    <w:rsid w:val="7AD02261"/>
    <w:rsid w:val="7AF76B07"/>
    <w:rsid w:val="7B3665D6"/>
    <w:rsid w:val="7B367BD6"/>
    <w:rsid w:val="7B4263C3"/>
    <w:rsid w:val="7B4D321C"/>
    <w:rsid w:val="7B5A06A6"/>
    <w:rsid w:val="7BA85CDB"/>
    <w:rsid w:val="7BAD4981"/>
    <w:rsid w:val="7BAE4F93"/>
    <w:rsid w:val="7BD056D7"/>
    <w:rsid w:val="7C086E66"/>
    <w:rsid w:val="7C13292B"/>
    <w:rsid w:val="7C213B0A"/>
    <w:rsid w:val="7C225572"/>
    <w:rsid w:val="7C2612DD"/>
    <w:rsid w:val="7C5F22C6"/>
    <w:rsid w:val="7C6B0CC5"/>
    <w:rsid w:val="7C8B7E43"/>
    <w:rsid w:val="7C9278EE"/>
    <w:rsid w:val="7D072788"/>
    <w:rsid w:val="7D1A2CF1"/>
    <w:rsid w:val="7D505A7A"/>
    <w:rsid w:val="7D5143E2"/>
    <w:rsid w:val="7D743069"/>
    <w:rsid w:val="7D852C3A"/>
    <w:rsid w:val="7D996F59"/>
    <w:rsid w:val="7D9E1CE5"/>
    <w:rsid w:val="7DF360C6"/>
    <w:rsid w:val="7E1001A3"/>
    <w:rsid w:val="7E1C00F4"/>
    <w:rsid w:val="7E5D23FC"/>
    <w:rsid w:val="7E6D35D8"/>
    <w:rsid w:val="7E962535"/>
    <w:rsid w:val="7E970897"/>
    <w:rsid w:val="7EC079F4"/>
    <w:rsid w:val="7ECD37FE"/>
    <w:rsid w:val="7ED42659"/>
    <w:rsid w:val="7EDF4E00"/>
    <w:rsid w:val="7F064D6F"/>
    <w:rsid w:val="7F0A49E2"/>
    <w:rsid w:val="7F0C1768"/>
    <w:rsid w:val="7F0D201E"/>
    <w:rsid w:val="7F866F73"/>
    <w:rsid w:val="7FC260F9"/>
    <w:rsid w:val="7FD95CE6"/>
    <w:rsid w:val="7FDD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4"/>
      <w:szCs w:val="34"/>
      <w:lang w:val="en-US" w:eastAsia="en-US" w:bidi="ar-SA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 w:val="0"/>
      <w:autoSpaceDN w:val="0"/>
      <w:adjustRightIn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next w:val="1"/>
    <w:autoRedefine/>
    <w:qFormat/>
    <w:uiPriority w:val="0"/>
    <w:pPr>
      <w:ind w:firstLine="420" w:firstLineChars="200"/>
    </w:pPr>
    <w:rPr>
      <w:rFonts w:ascii="等线" w:hAnsi="等线" w:eastAsia="等线" w:cs="Times New Roman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page number"/>
    <w:basedOn w:val="10"/>
    <w:autoRedefine/>
    <w:qFormat/>
    <w:uiPriority w:val="0"/>
  </w:style>
  <w:style w:type="paragraph" w:customStyle="1" w:styleId="13">
    <w:name w:val="_Style 1"/>
    <w:autoRedefine/>
    <w:qFormat/>
    <w:uiPriority w:val="99"/>
    <w:pPr>
      <w:widowControl w:val="0"/>
      <w:jc w:val="both"/>
    </w:pPr>
    <w:rPr>
      <w:rFonts w:ascii="宋体" w:hAnsi="Times New Roman" w:eastAsia="宋体" w:cs="黑体"/>
      <w:kern w:val="2"/>
      <w:sz w:val="32"/>
      <w:szCs w:val="22"/>
      <w:lang w:val="en-US" w:eastAsia="zh-CN" w:bidi="ar-SA"/>
    </w:rPr>
  </w:style>
  <w:style w:type="table" w:customStyle="1" w:styleId="1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2024-03-15T02:06:00Z</dcterms:created>
  <dc:creator>蒋洁</dc:creator>
  <cp:lastModifiedBy>穆世强</cp:lastModifiedBy>
  <dcterms:modified xsi:type="dcterms:W3CDTF">2024-04-26T02:28:02Z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52EDAE1F0BF14009BD43DB2A1EEA1937_13</vt:lpwstr>
  </property>
</Properties>
</file>